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356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"/>
        <w:gridCol w:w="1086"/>
        <w:gridCol w:w="48"/>
        <w:gridCol w:w="1347"/>
        <w:gridCol w:w="354"/>
        <w:gridCol w:w="425"/>
        <w:gridCol w:w="391"/>
        <w:gridCol w:w="1736"/>
        <w:gridCol w:w="708"/>
        <w:gridCol w:w="1418"/>
        <w:gridCol w:w="1276"/>
        <w:gridCol w:w="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592" w:hRule="atLeast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val="en-US" w:eastAsia="zh-CN"/>
              </w:rPr>
              <w:t>第二阶段高职扩招考生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健康状况信息登记表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303" w:hRule="atLeast"/>
        </w:trPr>
        <w:tc>
          <w:tcPr>
            <w:tcW w:w="9214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姓  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性  别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□男 □女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年 龄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居住地</w:t>
            </w:r>
          </w:p>
        </w:tc>
        <w:tc>
          <w:tcPr>
            <w:tcW w:w="50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/>
              </w:rPr>
              <w:t>报考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户籍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3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家庭住址：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2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/>
              </w:rPr>
              <w:t>近14天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有无外出： □有  □无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出发时间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37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目的地：</w:t>
            </w:r>
          </w:p>
        </w:tc>
        <w:tc>
          <w:tcPr>
            <w:tcW w:w="55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中间停留地：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93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乘坐交通工具：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□飞机（班次）    □火车（列次）    □汽车（车次）     □自驾   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3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val="en-US" w:eastAsia="zh-CN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前14天内：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3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□有无近距离接触过新冠状疑似或确诊患者            （日期：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3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□有无近距离接触来自疫区的发热伴有呼吸道症状患者 （日期：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93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 xml:space="preserve">□本人有无：□发热 □咳嗽 □流涕 □咽痛 □腹泻 □肌肉酸痛/关节痛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□无上述异常症状                    （日期：  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93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本人目前健康状况（返校时填写）：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 xml:space="preserve">□发热 □咳嗽 □流涕 □咽痛 □腹泻 □肌肉酸痛/关节痛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□无上述异常症状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93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本人承诺以上提供的资料真实准确，如有不实，本人愿承担由此引起的一切后果及法律责任。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356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 xml:space="preserve">                            学生签名：            家长签名：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每天健康信息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dxa"/>
          <w:trHeight w:val="830" w:hRule="atLeast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  期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上午（体温）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下午（体温）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其他症状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dxa"/>
          <w:trHeight w:val="827" w:hRule="atLeast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dxa"/>
          <w:trHeight w:val="669" w:hRule="atLeast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dxa"/>
          <w:trHeight w:val="693" w:hRule="atLeast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dxa"/>
          <w:trHeight w:val="689" w:hRule="atLeast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dxa"/>
          <w:trHeight w:val="671" w:hRule="atLeast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dxa"/>
          <w:trHeight w:val="695" w:hRule="atLeast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dxa"/>
          <w:trHeight w:val="677" w:hRule="atLeast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dxa"/>
          <w:trHeight w:val="687" w:hRule="atLeast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dxa"/>
          <w:trHeight w:val="683" w:hRule="atLeast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dxa"/>
          <w:trHeight w:val="679" w:hRule="atLeast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dxa"/>
          <w:trHeight w:val="675" w:hRule="atLeast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dxa"/>
          <w:trHeight w:val="700" w:hRule="atLeast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dxa"/>
          <w:trHeight w:val="667" w:hRule="atLeast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dxa"/>
          <w:trHeight w:val="691" w:hRule="atLeast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dxa"/>
          <w:trHeight w:val="701" w:hRule="atLeast"/>
        </w:trPr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16E4F"/>
    <w:rsid w:val="00277D44"/>
    <w:rsid w:val="00347889"/>
    <w:rsid w:val="0045106A"/>
    <w:rsid w:val="005977F4"/>
    <w:rsid w:val="005B36A7"/>
    <w:rsid w:val="0098416F"/>
    <w:rsid w:val="00A76F81"/>
    <w:rsid w:val="00B16E4F"/>
    <w:rsid w:val="00B3595A"/>
    <w:rsid w:val="00C81AD0"/>
    <w:rsid w:val="00CC2463"/>
    <w:rsid w:val="00F06D54"/>
    <w:rsid w:val="057C5248"/>
    <w:rsid w:val="05E162FC"/>
    <w:rsid w:val="09A65037"/>
    <w:rsid w:val="12646C7D"/>
    <w:rsid w:val="1CA25472"/>
    <w:rsid w:val="1D2427A6"/>
    <w:rsid w:val="34B83137"/>
    <w:rsid w:val="432321A6"/>
    <w:rsid w:val="4A25005B"/>
    <w:rsid w:val="4E9E460E"/>
    <w:rsid w:val="5B7D19AE"/>
    <w:rsid w:val="60603633"/>
    <w:rsid w:val="613B2C8F"/>
    <w:rsid w:val="68F7585C"/>
    <w:rsid w:val="6CCE71D1"/>
    <w:rsid w:val="77C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97</Words>
  <Characters>557</Characters>
  <Lines>4</Lines>
  <Paragraphs>1</Paragraphs>
  <TotalTime>10</TotalTime>
  <ScaleCrop>false</ScaleCrop>
  <LinksUpToDate>false</LinksUpToDate>
  <CharactersWithSpaces>653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dcterms:modified xsi:type="dcterms:W3CDTF">2020-12-02T03:19:28Z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